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EEB91" w14:textId="19939D08" w:rsidR="00FE1DB6" w:rsidRDefault="00FE1DB6">
      <w:pPr>
        <w:rPr>
          <w:u w:val="single"/>
        </w:rPr>
      </w:pPr>
      <w:r w:rsidRPr="00FE1DB6">
        <w:rPr>
          <w:u w:val="single"/>
        </w:rPr>
        <w:t>Clerks workings for back pay</w:t>
      </w:r>
    </w:p>
    <w:p w14:paraId="40D3EB24" w14:textId="7E9FA12D" w:rsidR="00FE1DB6" w:rsidRDefault="00FE1DB6">
      <w:r w:rsidRPr="00FE1DB6">
        <w:t>Started role on Monday 31</w:t>
      </w:r>
      <w:r w:rsidRPr="00FE1DB6">
        <w:rPr>
          <w:vertAlign w:val="superscript"/>
        </w:rPr>
        <w:t>st</w:t>
      </w:r>
      <w:r w:rsidRPr="00FE1DB6">
        <w:t xml:space="preserve"> March</w:t>
      </w:r>
      <w:r>
        <w:t>, working 8 hours per week</w:t>
      </w:r>
      <w:r w:rsidR="00812E25">
        <w:t>, pay rate SCP 22</w:t>
      </w:r>
    </w:p>
    <w:p w14:paraId="2506BB24" w14:textId="75B9841E" w:rsidR="00FE1DB6" w:rsidRDefault="00FE1DB6">
      <w:r>
        <w:t>Calculating pay from 31</w:t>
      </w:r>
      <w:r w:rsidRPr="00FE1DB6">
        <w:rPr>
          <w:vertAlign w:val="superscript"/>
        </w:rPr>
        <w:t>st</w:t>
      </w:r>
      <w:r>
        <w:t xml:space="preserve"> March – 1</w:t>
      </w:r>
      <w:r w:rsidRPr="00FE1DB6">
        <w:rPr>
          <w:vertAlign w:val="superscript"/>
        </w:rPr>
        <w:t>st</w:t>
      </w:r>
      <w:r>
        <w:t xml:space="preserve"> December.</w:t>
      </w:r>
    </w:p>
    <w:p w14:paraId="680C9917" w14:textId="019F324C" w:rsidR="00FE1DB6" w:rsidRDefault="00FE1DB6">
      <w:r>
        <w:t>Number of weeks – 35</w:t>
      </w:r>
    </w:p>
    <w:p w14:paraId="0325EE08" w14:textId="427B7FD8" w:rsidR="00FE1DB6" w:rsidRDefault="00FE1DB6">
      <w:r>
        <w:t>8 hours x 35 weeks = 280 hours</w:t>
      </w:r>
    </w:p>
    <w:p w14:paraId="4EEF15A2" w14:textId="31B1C8B9" w:rsidR="00FE1DB6" w:rsidRDefault="003174F2">
      <w:r>
        <w:t>Hourly rate increase - £0.54</w:t>
      </w:r>
    </w:p>
    <w:p w14:paraId="7182D63B" w14:textId="0C6E240C" w:rsidR="00FE1DB6" w:rsidRDefault="003174F2">
      <w:pPr>
        <w:rPr>
          <w:b/>
          <w:bCs/>
        </w:rPr>
      </w:pPr>
      <w:r>
        <w:t xml:space="preserve">280 x £0.54 = </w:t>
      </w:r>
      <w:r w:rsidRPr="00FE1DB6">
        <w:rPr>
          <w:b/>
          <w:bCs/>
        </w:rPr>
        <w:t>£151.20</w:t>
      </w:r>
    </w:p>
    <w:p w14:paraId="059A70B1" w14:textId="77777777" w:rsidR="00C95DE9" w:rsidRPr="00FE1DB6" w:rsidRDefault="00C95DE9" w:rsidP="00C95DE9">
      <w:r>
        <w:t>£17.47.</w:t>
      </w:r>
    </w:p>
    <w:p w14:paraId="21480287" w14:textId="77777777" w:rsidR="00C95DE9" w:rsidRDefault="00C95DE9">
      <w:pPr>
        <w:rPr>
          <w:b/>
          <w:bCs/>
        </w:rPr>
      </w:pPr>
    </w:p>
    <w:p w14:paraId="253A87CA" w14:textId="77777777" w:rsidR="00C95DE9" w:rsidRDefault="00C95DE9">
      <w:pPr>
        <w:rPr>
          <w:b/>
          <w:bCs/>
        </w:rPr>
      </w:pPr>
    </w:p>
    <w:p w14:paraId="7FB8E9ED" w14:textId="4E6FD388" w:rsidR="00C74198" w:rsidRPr="00C95DE9" w:rsidRDefault="00D0060D">
      <w:r w:rsidRPr="00C95DE9">
        <w:t>SCP</w:t>
      </w:r>
      <w:r w:rsidR="00C95DE9" w:rsidRPr="00C95DE9">
        <w:t xml:space="preserve"> (Spinal Column Point)</w:t>
      </w:r>
      <w:r w:rsidRPr="00C95DE9">
        <w:t xml:space="preserve"> 22</w:t>
      </w:r>
    </w:p>
    <w:p w14:paraId="0F6693C6" w14:textId="70D4F11E" w:rsidR="00D0060D" w:rsidRPr="00C95DE9" w:rsidRDefault="00D0060D">
      <w:r w:rsidRPr="00C95DE9">
        <w:t>2024/202</w:t>
      </w:r>
      <w:r w:rsidR="00C95DE9">
        <w:t>5</w:t>
      </w:r>
      <w:r w:rsidRPr="00C95DE9">
        <w:t xml:space="preserve"> hourly rate -</w:t>
      </w:r>
      <w:r w:rsidR="00D07601" w:rsidRPr="00C95DE9">
        <w:t xml:space="preserve"> £16.93</w:t>
      </w:r>
    </w:p>
    <w:p w14:paraId="31D195AF" w14:textId="2CF1DD53" w:rsidR="00D07601" w:rsidRPr="00C95DE9" w:rsidRDefault="00D07601">
      <w:r w:rsidRPr="00C95DE9">
        <w:t>202</w:t>
      </w:r>
      <w:r w:rsidR="00C95DE9">
        <w:t>5</w:t>
      </w:r>
      <w:r w:rsidRPr="00C95DE9">
        <w:t>/202</w:t>
      </w:r>
      <w:r w:rsidR="00C95DE9">
        <w:t>6</w:t>
      </w:r>
      <w:r w:rsidRPr="00C95DE9">
        <w:t xml:space="preserve"> hourly rate - £17.47</w:t>
      </w:r>
    </w:p>
    <w:p w14:paraId="057BC8DE" w14:textId="345942A2" w:rsidR="003174F2" w:rsidRDefault="003174F2">
      <w:pPr>
        <w:rPr>
          <w:u w:val="single"/>
        </w:rPr>
      </w:pPr>
      <w:r w:rsidRPr="003174F2">
        <w:rPr>
          <w:u w:val="single"/>
        </w:rPr>
        <w:t>chrome-extension://efaidnbmnnnibpcajpcglclefindmkaj/https://www.slcc.co.uk/site/wp-content/uploads/2025/07/Local-Government-Services-Pay-Agreement-2025-26.pdf</w:t>
      </w:r>
      <w:r>
        <w:rPr>
          <w:u w:val="single"/>
        </w:rPr>
        <w:t xml:space="preserve"> </w:t>
      </w:r>
    </w:p>
    <w:p w14:paraId="35A08797" w14:textId="77777777" w:rsidR="003174F2" w:rsidRPr="00FE1DB6" w:rsidRDefault="003174F2">
      <w:pPr>
        <w:rPr>
          <w:u w:val="single"/>
        </w:rPr>
      </w:pPr>
    </w:p>
    <w:sectPr w:rsidR="003174F2" w:rsidRPr="00FE1D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42AA5"/>
    <w:multiLevelType w:val="multilevel"/>
    <w:tmpl w:val="489E3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1379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DB6"/>
    <w:rsid w:val="00003104"/>
    <w:rsid w:val="001D20AB"/>
    <w:rsid w:val="003174F2"/>
    <w:rsid w:val="007D3EFA"/>
    <w:rsid w:val="00812E25"/>
    <w:rsid w:val="00C74198"/>
    <w:rsid w:val="00C95DE9"/>
    <w:rsid w:val="00D0060D"/>
    <w:rsid w:val="00D07601"/>
    <w:rsid w:val="00F432C0"/>
    <w:rsid w:val="00FE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07177"/>
  <w15:chartTrackingRefBased/>
  <w15:docId w15:val="{D26BB61A-E1A6-4C3E-9B9C-0A5FEBE52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1D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1D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1D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1D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1D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1D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1D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1D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1D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1D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1D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1D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1D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1D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1D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1D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1D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1D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1D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1D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1D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1D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1D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1D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1D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1D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1D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1D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1D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HOLT PC Clerk</dc:creator>
  <cp:keywords/>
  <dc:description/>
  <cp:lastModifiedBy>HOLT PC Clerk</cp:lastModifiedBy>
  <cp:revision>7</cp:revision>
  <dcterms:created xsi:type="dcterms:W3CDTF">2025-12-15T21:01:00Z</dcterms:created>
  <dcterms:modified xsi:type="dcterms:W3CDTF">2025-12-17T10:12:00Z</dcterms:modified>
</cp:coreProperties>
</file>